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78" w:rsidRDefault="00AF5990" w:rsidP="00AF5990">
      <w:pPr>
        <w:jc w:val="center"/>
      </w:pPr>
      <w:r>
        <w:rPr>
          <w:noProof/>
          <w:lang w:eastAsia="es-BO"/>
        </w:rPr>
        <w:drawing>
          <wp:inline distT="0" distB="0" distL="0" distR="0">
            <wp:extent cx="2752725" cy="149908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BV S.A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49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64" w:rsidRDefault="00AF5990" w:rsidP="00AF5990">
      <w:pPr>
        <w:spacing w:after="0"/>
        <w:jc w:val="center"/>
        <w:rPr>
          <w:b/>
          <w:sz w:val="28"/>
          <w:szCs w:val="28"/>
        </w:rPr>
      </w:pPr>
      <w:r w:rsidRPr="00976E64">
        <w:rPr>
          <w:b/>
          <w:sz w:val="28"/>
          <w:szCs w:val="28"/>
        </w:rPr>
        <w:t xml:space="preserve">FORMULARIO DE INSCRIPCIÓN </w:t>
      </w:r>
      <w:r w:rsidR="00976E64">
        <w:rPr>
          <w:b/>
          <w:sz w:val="28"/>
          <w:szCs w:val="28"/>
        </w:rPr>
        <w:t xml:space="preserve">AL </w:t>
      </w:r>
      <w:r w:rsidRPr="00976E64">
        <w:rPr>
          <w:b/>
          <w:sz w:val="28"/>
          <w:szCs w:val="28"/>
        </w:rPr>
        <w:t>CURSO</w:t>
      </w:r>
      <w:r w:rsidR="00976E64">
        <w:rPr>
          <w:b/>
          <w:sz w:val="28"/>
          <w:szCs w:val="28"/>
        </w:rPr>
        <w:t>:</w:t>
      </w:r>
      <w:r w:rsidRPr="00976E64">
        <w:rPr>
          <w:b/>
          <w:sz w:val="28"/>
          <w:szCs w:val="28"/>
        </w:rPr>
        <w:t xml:space="preserve"> </w:t>
      </w:r>
    </w:p>
    <w:p w:rsidR="00AF5990" w:rsidRPr="00976E64" w:rsidRDefault="00AF5990" w:rsidP="00AF5990">
      <w:pPr>
        <w:spacing w:after="0"/>
        <w:jc w:val="center"/>
        <w:rPr>
          <w:b/>
          <w:sz w:val="28"/>
          <w:szCs w:val="28"/>
        </w:rPr>
      </w:pPr>
      <w:r w:rsidRPr="00976E64">
        <w:rPr>
          <w:b/>
          <w:sz w:val="28"/>
          <w:szCs w:val="28"/>
        </w:rPr>
        <w:t>ASESOR</w:t>
      </w:r>
      <w:r w:rsidR="00324C26">
        <w:rPr>
          <w:b/>
          <w:sz w:val="28"/>
          <w:szCs w:val="28"/>
        </w:rPr>
        <w:t>ES DE INVERSIÓN</w:t>
      </w:r>
    </w:p>
    <w:tbl>
      <w:tblPr>
        <w:tblStyle w:val="Tablaconcuadrcula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22"/>
        <w:gridCol w:w="862"/>
        <w:gridCol w:w="2359"/>
        <w:gridCol w:w="427"/>
        <w:gridCol w:w="798"/>
        <w:gridCol w:w="587"/>
        <w:gridCol w:w="1529"/>
      </w:tblGrid>
      <w:tr w:rsidR="00976E64" w:rsidRPr="00976E64" w:rsidTr="00B76047">
        <w:trPr>
          <w:trHeight w:val="397"/>
          <w:jc w:val="center"/>
        </w:trPr>
        <w:tc>
          <w:tcPr>
            <w:tcW w:w="1422" w:type="dxa"/>
            <w:vAlign w:val="bottom"/>
          </w:tcPr>
          <w:p w:rsidR="00090F40" w:rsidRPr="00976E64" w:rsidRDefault="00090F40" w:rsidP="00976E64">
            <w:pPr>
              <w:rPr>
                <w:b/>
                <w:sz w:val="24"/>
                <w:szCs w:val="24"/>
              </w:rPr>
            </w:pPr>
            <w:r w:rsidRPr="00976E64">
              <w:rPr>
                <w:b/>
              </w:rPr>
              <w:t>Nombres</w:t>
            </w:r>
          </w:p>
        </w:tc>
        <w:tc>
          <w:tcPr>
            <w:tcW w:w="6551" w:type="dxa"/>
            <w:gridSpan w:val="6"/>
            <w:vAlign w:val="bottom"/>
          </w:tcPr>
          <w:p w:rsidR="00090F40" w:rsidRPr="00B76047" w:rsidRDefault="00090F40" w:rsidP="00976E64">
            <w:pPr>
              <w:rPr>
                <w:sz w:val="24"/>
                <w:szCs w:val="24"/>
              </w:rPr>
            </w:pPr>
          </w:p>
        </w:tc>
      </w:tr>
      <w:tr w:rsidR="00976E64" w:rsidRPr="00976E64" w:rsidTr="00B76047">
        <w:trPr>
          <w:trHeight w:val="397"/>
          <w:jc w:val="center"/>
        </w:trPr>
        <w:tc>
          <w:tcPr>
            <w:tcW w:w="1422" w:type="dxa"/>
            <w:vAlign w:val="bottom"/>
          </w:tcPr>
          <w:p w:rsidR="00090F40" w:rsidRPr="00976E64" w:rsidRDefault="00090F40" w:rsidP="00976E64">
            <w:pPr>
              <w:rPr>
                <w:b/>
              </w:rPr>
            </w:pPr>
            <w:r w:rsidRPr="00976E64">
              <w:rPr>
                <w:b/>
              </w:rPr>
              <w:t>Apellidos</w:t>
            </w:r>
          </w:p>
        </w:tc>
        <w:tc>
          <w:tcPr>
            <w:tcW w:w="6551" w:type="dxa"/>
            <w:gridSpan w:val="6"/>
            <w:vAlign w:val="bottom"/>
          </w:tcPr>
          <w:p w:rsidR="00090F40" w:rsidRPr="00B76047" w:rsidRDefault="00090F40" w:rsidP="00976E64">
            <w:pPr>
              <w:rPr>
                <w:sz w:val="24"/>
                <w:szCs w:val="24"/>
              </w:rPr>
            </w:pPr>
          </w:p>
        </w:tc>
      </w:tr>
      <w:tr w:rsidR="00976E64" w:rsidRPr="00976E64" w:rsidTr="00B76047">
        <w:trPr>
          <w:trHeight w:val="397"/>
          <w:jc w:val="center"/>
        </w:trPr>
        <w:tc>
          <w:tcPr>
            <w:tcW w:w="1422" w:type="dxa"/>
            <w:vAlign w:val="bottom"/>
          </w:tcPr>
          <w:p w:rsidR="00090F40" w:rsidRPr="00976E64" w:rsidRDefault="00090F40" w:rsidP="00976E64">
            <w:pPr>
              <w:rPr>
                <w:b/>
              </w:rPr>
            </w:pPr>
            <w:r w:rsidRPr="00976E64">
              <w:rPr>
                <w:b/>
              </w:rPr>
              <w:t>Entidad</w:t>
            </w:r>
          </w:p>
        </w:tc>
        <w:tc>
          <w:tcPr>
            <w:tcW w:w="6551" w:type="dxa"/>
            <w:gridSpan w:val="6"/>
            <w:vAlign w:val="bottom"/>
          </w:tcPr>
          <w:p w:rsidR="00090F40" w:rsidRPr="00B76047" w:rsidRDefault="00090F40" w:rsidP="00976E64">
            <w:pPr>
              <w:rPr>
                <w:sz w:val="24"/>
                <w:szCs w:val="24"/>
              </w:rPr>
            </w:pPr>
          </w:p>
        </w:tc>
      </w:tr>
      <w:tr w:rsidR="00976E64" w:rsidRPr="00976E64" w:rsidTr="00B76047">
        <w:trPr>
          <w:trHeight w:val="397"/>
          <w:jc w:val="center"/>
        </w:trPr>
        <w:tc>
          <w:tcPr>
            <w:tcW w:w="1422" w:type="dxa"/>
            <w:vAlign w:val="bottom"/>
          </w:tcPr>
          <w:p w:rsidR="00090F40" w:rsidRPr="00976E64" w:rsidRDefault="00090F40" w:rsidP="00976E64">
            <w:pPr>
              <w:rPr>
                <w:b/>
              </w:rPr>
            </w:pPr>
            <w:r w:rsidRPr="00976E64">
              <w:rPr>
                <w:b/>
              </w:rPr>
              <w:t>Cargo</w:t>
            </w:r>
          </w:p>
        </w:tc>
        <w:tc>
          <w:tcPr>
            <w:tcW w:w="6551" w:type="dxa"/>
            <w:gridSpan w:val="6"/>
            <w:vAlign w:val="bottom"/>
          </w:tcPr>
          <w:p w:rsidR="00090F40" w:rsidRPr="00B76047" w:rsidRDefault="00090F40" w:rsidP="00976E64">
            <w:pPr>
              <w:rPr>
                <w:sz w:val="24"/>
                <w:szCs w:val="24"/>
              </w:rPr>
            </w:pPr>
          </w:p>
        </w:tc>
      </w:tr>
      <w:tr w:rsidR="00976E64" w:rsidRPr="00976E64" w:rsidTr="00B76047">
        <w:trPr>
          <w:trHeight w:val="397"/>
          <w:jc w:val="center"/>
        </w:trPr>
        <w:tc>
          <w:tcPr>
            <w:tcW w:w="1422" w:type="dxa"/>
            <w:vAlign w:val="bottom"/>
          </w:tcPr>
          <w:p w:rsidR="00976E64" w:rsidRPr="00976E64" w:rsidRDefault="00976E64" w:rsidP="00976E64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51" w:type="dxa"/>
            <w:gridSpan w:val="6"/>
            <w:vAlign w:val="bottom"/>
          </w:tcPr>
          <w:p w:rsidR="00976E64" w:rsidRPr="00B76047" w:rsidRDefault="00976E64" w:rsidP="00976E64">
            <w:pPr>
              <w:rPr>
                <w:sz w:val="24"/>
                <w:szCs w:val="24"/>
              </w:rPr>
            </w:pPr>
          </w:p>
        </w:tc>
      </w:tr>
      <w:tr w:rsidR="00976E64" w:rsidRPr="00976E64" w:rsidTr="00B76047">
        <w:trPr>
          <w:trHeight w:val="397"/>
          <w:jc w:val="center"/>
        </w:trPr>
        <w:tc>
          <w:tcPr>
            <w:tcW w:w="1422" w:type="dxa"/>
            <w:vAlign w:val="bottom"/>
          </w:tcPr>
          <w:p w:rsidR="00976E64" w:rsidRPr="00976E64" w:rsidRDefault="00976E64" w:rsidP="00976E64">
            <w:pPr>
              <w:rPr>
                <w:b/>
              </w:rPr>
            </w:pPr>
            <w:r w:rsidRPr="00976E64">
              <w:rPr>
                <w:b/>
              </w:rPr>
              <w:t xml:space="preserve">Teléfonos </w:t>
            </w:r>
          </w:p>
        </w:tc>
        <w:tc>
          <w:tcPr>
            <w:tcW w:w="851" w:type="dxa"/>
            <w:vAlign w:val="bottom"/>
          </w:tcPr>
          <w:p w:rsidR="00976E64" w:rsidRPr="00976E64" w:rsidRDefault="00976E64" w:rsidP="00976E64">
            <w:pPr>
              <w:rPr>
                <w:b/>
                <w:sz w:val="24"/>
                <w:szCs w:val="24"/>
              </w:rPr>
            </w:pPr>
            <w:r w:rsidRPr="00976E64">
              <w:rPr>
                <w:b/>
              </w:rPr>
              <w:t>Oficina</w:t>
            </w:r>
          </w:p>
        </w:tc>
        <w:tc>
          <w:tcPr>
            <w:tcW w:w="2359" w:type="dxa"/>
            <w:vAlign w:val="bottom"/>
          </w:tcPr>
          <w:p w:rsidR="00976E64" w:rsidRPr="00B76047" w:rsidRDefault="00976E64" w:rsidP="00976E6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bottom"/>
          </w:tcPr>
          <w:p w:rsidR="00976E64" w:rsidRPr="00976E64" w:rsidRDefault="00976E64" w:rsidP="00976E64">
            <w:pPr>
              <w:rPr>
                <w:b/>
                <w:sz w:val="24"/>
                <w:szCs w:val="24"/>
                <w:vertAlign w:val="subscript"/>
              </w:rPr>
            </w:pPr>
            <w:proofErr w:type="spellStart"/>
            <w:r w:rsidRPr="00976E64">
              <w:rPr>
                <w:b/>
                <w:sz w:val="24"/>
                <w:szCs w:val="24"/>
                <w:vertAlign w:val="subscript"/>
              </w:rPr>
              <w:t>Int</w:t>
            </w:r>
            <w:proofErr w:type="spellEnd"/>
            <w:r w:rsidRPr="00976E64">
              <w:rPr>
                <w:b/>
                <w:sz w:val="16"/>
                <w:szCs w:val="24"/>
                <w:vertAlign w:val="subscript"/>
              </w:rPr>
              <w:t>.</w:t>
            </w:r>
          </w:p>
        </w:tc>
        <w:tc>
          <w:tcPr>
            <w:tcW w:w="798" w:type="dxa"/>
            <w:vAlign w:val="bottom"/>
          </w:tcPr>
          <w:p w:rsidR="00976E64" w:rsidRPr="00B76047" w:rsidRDefault="00976E64" w:rsidP="00976E64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976E64" w:rsidRPr="00976E64" w:rsidRDefault="00976E64" w:rsidP="00976E64">
            <w:pPr>
              <w:rPr>
                <w:b/>
                <w:sz w:val="24"/>
                <w:szCs w:val="24"/>
              </w:rPr>
            </w:pPr>
            <w:r w:rsidRPr="00976E64">
              <w:rPr>
                <w:b/>
                <w:sz w:val="24"/>
                <w:szCs w:val="24"/>
              </w:rPr>
              <w:t>Cel.</w:t>
            </w:r>
          </w:p>
        </w:tc>
        <w:tc>
          <w:tcPr>
            <w:tcW w:w="1529" w:type="dxa"/>
            <w:vAlign w:val="bottom"/>
          </w:tcPr>
          <w:p w:rsidR="00976E64" w:rsidRPr="00B76047" w:rsidRDefault="00976E64" w:rsidP="00976E64">
            <w:pPr>
              <w:rPr>
                <w:sz w:val="24"/>
                <w:szCs w:val="24"/>
              </w:rPr>
            </w:pPr>
          </w:p>
        </w:tc>
      </w:tr>
    </w:tbl>
    <w:p w:rsidR="00EB6336" w:rsidRDefault="00EB6336" w:rsidP="00EB6336">
      <w:pPr>
        <w:spacing w:after="0"/>
        <w:ind w:left="1416"/>
        <w:rPr>
          <w:sz w:val="20"/>
        </w:rPr>
      </w:pPr>
    </w:p>
    <w:p w:rsidR="00EB6336" w:rsidRPr="00DB24A9" w:rsidRDefault="00DB24A9" w:rsidP="00EB6336">
      <w:pPr>
        <w:spacing w:after="0"/>
        <w:ind w:left="1416"/>
        <w:rPr>
          <w:b/>
          <w:sz w:val="20"/>
        </w:rPr>
      </w:pPr>
      <w:r>
        <w:rPr>
          <w:b/>
          <w:sz w:val="20"/>
        </w:rPr>
        <w:t>Instrucciones</w:t>
      </w:r>
    </w:p>
    <w:p w:rsidR="00EB6336" w:rsidRPr="00F22BA6" w:rsidRDefault="00EB6336" w:rsidP="00DB24A9">
      <w:pPr>
        <w:pStyle w:val="Prrafodelista"/>
        <w:numPr>
          <w:ilvl w:val="0"/>
          <w:numId w:val="1"/>
        </w:numPr>
        <w:spacing w:after="0"/>
        <w:ind w:left="1843" w:hanging="218"/>
        <w:rPr>
          <w:sz w:val="20"/>
          <w:szCs w:val="20"/>
        </w:rPr>
      </w:pPr>
      <w:r w:rsidRPr="00F22BA6">
        <w:rPr>
          <w:sz w:val="20"/>
          <w:szCs w:val="20"/>
        </w:rPr>
        <w:t xml:space="preserve">Todos los datos son mandatorios. </w:t>
      </w:r>
    </w:p>
    <w:p w:rsidR="00EB6336" w:rsidRPr="00F22BA6" w:rsidRDefault="00EB6336" w:rsidP="00DB24A9">
      <w:pPr>
        <w:pStyle w:val="Prrafodelista"/>
        <w:numPr>
          <w:ilvl w:val="0"/>
          <w:numId w:val="1"/>
        </w:numPr>
        <w:spacing w:after="0"/>
        <w:ind w:left="1843" w:hanging="218"/>
        <w:rPr>
          <w:sz w:val="20"/>
          <w:szCs w:val="20"/>
        </w:rPr>
      </w:pPr>
      <w:r w:rsidRPr="00F22BA6">
        <w:rPr>
          <w:sz w:val="20"/>
          <w:szCs w:val="20"/>
        </w:rPr>
        <w:t>Llene l</w:t>
      </w:r>
      <w:r w:rsidR="00AF5990" w:rsidRPr="00F22BA6">
        <w:rPr>
          <w:sz w:val="20"/>
          <w:szCs w:val="20"/>
        </w:rPr>
        <w:t>a ficha con sus datos</w:t>
      </w:r>
    </w:p>
    <w:p w:rsidR="00EB6336" w:rsidRPr="00F22BA6" w:rsidRDefault="00EB6336" w:rsidP="00DB24A9">
      <w:pPr>
        <w:pStyle w:val="Prrafodelista"/>
        <w:numPr>
          <w:ilvl w:val="0"/>
          <w:numId w:val="1"/>
        </w:numPr>
        <w:spacing w:after="0"/>
        <w:ind w:left="1843" w:hanging="218"/>
        <w:rPr>
          <w:sz w:val="20"/>
          <w:szCs w:val="20"/>
        </w:rPr>
      </w:pPr>
      <w:r w:rsidRPr="00F22BA6">
        <w:rPr>
          <w:sz w:val="20"/>
          <w:szCs w:val="20"/>
        </w:rPr>
        <w:t xml:space="preserve">Guarde la ficha en su PC con un nombre que posteriormente nos permita identificarlo fácilmente (Ej.: Pérez_Juan_ABC_Valores.docx). </w:t>
      </w:r>
    </w:p>
    <w:p w:rsidR="00DB24A9" w:rsidRPr="00F22BA6" w:rsidRDefault="00DB24A9" w:rsidP="00DB24A9">
      <w:pPr>
        <w:pStyle w:val="Prrafodelista"/>
        <w:numPr>
          <w:ilvl w:val="0"/>
          <w:numId w:val="1"/>
        </w:numPr>
        <w:spacing w:after="0"/>
        <w:ind w:left="1843" w:hanging="218"/>
        <w:rPr>
          <w:rStyle w:val="Hipervnculo"/>
          <w:color w:val="auto"/>
          <w:sz w:val="20"/>
          <w:szCs w:val="20"/>
          <w:u w:val="none"/>
        </w:rPr>
      </w:pPr>
      <w:r w:rsidRPr="00F22BA6">
        <w:rPr>
          <w:sz w:val="20"/>
          <w:szCs w:val="20"/>
        </w:rPr>
        <w:t>R</w:t>
      </w:r>
      <w:r w:rsidR="00AF5990" w:rsidRPr="00F22BA6">
        <w:rPr>
          <w:sz w:val="20"/>
          <w:szCs w:val="20"/>
        </w:rPr>
        <w:t>eenv</w:t>
      </w:r>
      <w:r w:rsidRPr="00F22BA6">
        <w:rPr>
          <w:sz w:val="20"/>
          <w:szCs w:val="20"/>
        </w:rPr>
        <w:t>íe</w:t>
      </w:r>
      <w:r w:rsidR="00AF5990" w:rsidRPr="00F22BA6">
        <w:rPr>
          <w:sz w:val="20"/>
          <w:szCs w:val="20"/>
        </w:rPr>
        <w:t xml:space="preserve"> la </w:t>
      </w:r>
      <w:r w:rsidRPr="00F22BA6">
        <w:rPr>
          <w:sz w:val="20"/>
          <w:szCs w:val="20"/>
        </w:rPr>
        <w:t>ficha</w:t>
      </w:r>
      <w:r w:rsidR="00AF5990" w:rsidRPr="00F22BA6">
        <w:rPr>
          <w:sz w:val="20"/>
          <w:szCs w:val="20"/>
        </w:rPr>
        <w:t xml:space="preserve"> a la siguiente dirección:</w:t>
      </w:r>
      <w:r w:rsidR="00B76047" w:rsidRPr="00F22BA6">
        <w:rPr>
          <w:sz w:val="20"/>
          <w:szCs w:val="20"/>
        </w:rPr>
        <w:t xml:space="preserve"> </w:t>
      </w:r>
      <w:hyperlink r:id="rId6" w:history="1">
        <w:r w:rsidR="00324C26" w:rsidRPr="007D31AB">
          <w:rPr>
            <w:rStyle w:val="Hipervnculo"/>
            <w:b/>
            <w:sz w:val="20"/>
            <w:szCs w:val="20"/>
          </w:rPr>
          <w:t>fclaure@bbv.com.bo</w:t>
        </w:r>
      </w:hyperlink>
      <w:r w:rsidRPr="00F22BA6">
        <w:rPr>
          <w:rStyle w:val="Hipervnculo"/>
          <w:color w:val="auto"/>
          <w:sz w:val="20"/>
          <w:szCs w:val="20"/>
          <w:u w:val="none"/>
        </w:rPr>
        <w:t xml:space="preserve"> con el asunto “Inscripción en curso de asesores de _</w:t>
      </w:r>
      <w:r w:rsidR="00F22BA6" w:rsidRPr="00F22BA6">
        <w:rPr>
          <w:rStyle w:val="Hipervnculo"/>
          <w:color w:val="auto"/>
          <w:sz w:val="20"/>
          <w:szCs w:val="20"/>
          <w:u w:val="none"/>
        </w:rPr>
        <w:softHyphen/>
        <w:t>_</w:t>
      </w:r>
      <w:r w:rsidR="00F22BA6">
        <w:rPr>
          <w:rStyle w:val="Hipervnculo"/>
          <w:color w:val="auto"/>
          <w:sz w:val="20"/>
          <w:szCs w:val="20"/>
          <w:u w:val="none"/>
        </w:rPr>
        <w:t>__</w:t>
      </w:r>
      <w:r w:rsidRPr="00F22BA6">
        <w:rPr>
          <w:rStyle w:val="Hipervnculo"/>
          <w:color w:val="auto"/>
          <w:sz w:val="20"/>
          <w:szCs w:val="20"/>
          <w:u w:val="none"/>
        </w:rPr>
        <w:t xml:space="preserve"> (su nombre</w:t>
      </w:r>
      <w:r w:rsidR="00F22BA6" w:rsidRPr="00F22BA6">
        <w:rPr>
          <w:rStyle w:val="Hipervnculo"/>
          <w:color w:val="auto"/>
          <w:sz w:val="20"/>
          <w:szCs w:val="20"/>
          <w:u w:val="none"/>
        </w:rPr>
        <w:t xml:space="preserve"> completo</w:t>
      </w:r>
      <w:r w:rsidRPr="00F22BA6">
        <w:rPr>
          <w:rStyle w:val="Hipervnculo"/>
          <w:color w:val="auto"/>
          <w:sz w:val="20"/>
          <w:szCs w:val="20"/>
          <w:u w:val="none"/>
        </w:rPr>
        <w:t xml:space="preserve">) </w:t>
      </w:r>
      <w:r w:rsidR="00F22BA6">
        <w:rPr>
          <w:rStyle w:val="Hipervnculo"/>
          <w:color w:val="auto"/>
          <w:sz w:val="20"/>
          <w:szCs w:val="20"/>
          <w:u w:val="none"/>
        </w:rPr>
        <w:t>__</w:t>
      </w:r>
      <w:r w:rsidRPr="00F22BA6">
        <w:rPr>
          <w:rStyle w:val="Hipervnculo"/>
          <w:color w:val="auto"/>
          <w:sz w:val="20"/>
          <w:szCs w:val="20"/>
          <w:u w:val="none"/>
        </w:rPr>
        <w:t>__”.</w:t>
      </w:r>
    </w:p>
    <w:p w:rsidR="00DB24A9" w:rsidRDefault="00DB24A9" w:rsidP="00DB24A9">
      <w:pPr>
        <w:pStyle w:val="Prrafodelista"/>
        <w:numPr>
          <w:ilvl w:val="0"/>
          <w:numId w:val="1"/>
        </w:numPr>
        <w:spacing w:after="0"/>
        <w:ind w:left="1843" w:hanging="218"/>
        <w:rPr>
          <w:rStyle w:val="Hipervnculo"/>
          <w:color w:val="auto"/>
          <w:sz w:val="20"/>
          <w:szCs w:val="20"/>
          <w:u w:val="none"/>
        </w:rPr>
      </w:pPr>
      <w:r w:rsidRPr="00F22BA6">
        <w:rPr>
          <w:rStyle w:val="Hipervnculo"/>
          <w:color w:val="auto"/>
          <w:sz w:val="20"/>
          <w:szCs w:val="20"/>
          <w:u w:val="none"/>
        </w:rPr>
        <w:t>A vuelta de correo recibirá la confirmación de recepción.</w:t>
      </w:r>
    </w:p>
    <w:p w:rsidR="001E376D" w:rsidRPr="00F22BA6" w:rsidRDefault="001E376D" w:rsidP="001E376D">
      <w:pPr>
        <w:pStyle w:val="Prrafodelista"/>
        <w:spacing w:after="0"/>
        <w:ind w:left="1843"/>
        <w:rPr>
          <w:rStyle w:val="Hipervnculo"/>
          <w:color w:val="auto"/>
          <w:sz w:val="20"/>
          <w:szCs w:val="20"/>
          <w:u w:val="none"/>
        </w:rPr>
      </w:pPr>
    </w:p>
    <w:p w:rsidR="00AF5990" w:rsidRPr="00976E64" w:rsidRDefault="00AF5990" w:rsidP="00EB6336">
      <w:pPr>
        <w:spacing w:after="0"/>
        <w:ind w:left="1416"/>
        <w:rPr>
          <w:b/>
        </w:rPr>
      </w:pPr>
    </w:p>
    <w:p w:rsidR="00976E64" w:rsidRDefault="001E376D" w:rsidP="00EB6336">
      <w:pPr>
        <w:spacing w:after="0"/>
        <w:ind w:firstLine="708"/>
        <w:jc w:val="center"/>
        <w:rPr>
          <w:b/>
        </w:rPr>
      </w:pPr>
      <w:r>
        <w:rPr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166370</wp:posOffset>
                </wp:positionV>
                <wp:extent cx="5429250" cy="164782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647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76D" w:rsidRPr="001E376D" w:rsidRDefault="001E376D" w:rsidP="001E376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Curso h</w:t>
                            </w:r>
                            <w:r w:rsidRPr="001E376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abilitado </w:t>
                            </w:r>
                            <w:r w:rsidRPr="001E376D">
                              <w:rPr>
                                <w:color w:val="FF000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solo para funcionarios</w:t>
                            </w:r>
                            <w:r w:rsidRPr="001E376D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E376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de:</w:t>
                            </w:r>
                          </w:p>
                          <w:p w:rsidR="001E376D" w:rsidRPr="001E376D" w:rsidRDefault="001E376D" w:rsidP="001E376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76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Agencias de Bolsa</w:t>
                            </w:r>
                          </w:p>
                          <w:p w:rsidR="001E376D" w:rsidRPr="001E376D" w:rsidRDefault="001E376D" w:rsidP="001E376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76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Sociedades Administradoras de Fondos de Inversión (SAFI)</w:t>
                            </w:r>
                          </w:p>
                          <w:p w:rsidR="001E376D" w:rsidRDefault="001E376D" w:rsidP="001E376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76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Sociedades de Titularización (ST)</w:t>
                            </w:r>
                            <w:bookmarkStart w:id="0" w:name="_GoBack"/>
                            <w:bookmarkEnd w:id="0"/>
                          </w:p>
                          <w:p w:rsidR="001E376D" w:rsidRDefault="001E376D" w:rsidP="001E376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76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Entidad de Depósito de Valores  (EDV)</w:t>
                            </w:r>
                          </w:p>
                          <w:p w:rsidR="001E376D" w:rsidRPr="001E376D" w:rsidRDefault="001E376D" w:rsidP="001E376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78pt;margin-top:13.1pt;width:427.5pt;height:12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" filled="f" strokecolor="red" strokeweight="3pt">
                <v:textbox>
                  <w:txbxContent>
                    <w:p w:rsidR="001E376D" w:rsidRPr="001E376D" w:rsidRDefault="001E376D" w:rsidP="001E376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Curso h</w:t>
                      </w:r>
                      <w:r w:rsidRPr="001E376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abilitado </w:t>
                      </w:r>
                      <w:r w:rsidRPr="001E376D">
                        <w:rPr>
                          <w:color w:val="FF000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solo para funcionarios</w:t>
                      </w:r>
                      <w:r w:rsidRPr="001E376D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E376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de:</w:t>
                      </w:r>
                    </w:p>
                    <w:p w:rsidR="001E376D" w:rsidRPr="001E376D" w:rsidRDefault="001E376D" w:rsidP="001E376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76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Agencias de Bolsa</w:t>
                      </w:r>
                    </w:p>
                    <w:p w:rsidR="001E376D" w:rsidRPr="001E376D" w:rsidRDefault="001E376D" w:rsidP="001E376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76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Sociedades Administradoras de Fondos de Inversión (SAFI)</w:t>
                      </w:r>
                    </w:p>
                    <w:p w:rsidR="001E376D" w:rsidRDefault="001E376D" w:rsidP="001E376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76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Sociedades de Titularización (ST)</w:t>
                      </w:r>
                      <w:bookmarkStart w:id="1" w:name="_GoBack"/>
                      <w:bookmarkEnd w:id="1"/>
                    </w:p>
                    <w:p w:rsidR="001E376D" w:rsidRDefault="001E376D" w:rsidP="001E376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76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Entidad de Depósito de Valores  (EDV)</w:t>
                      </w:r>
                    </w:p>
                    <w:p w:rsidR="001E376D" w:rsidRPr="001E376D" w:rsidRDefault="001E376D" w:rsidP="001E376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ASFI</w:t>
                      </w:r>
                    </w:p>
                  </w:txbxContent>
                </v:textbox>
              </v:rect>
            </w:pict>
          </mc:Fallback>
        </mc:AlternateContent>
      </w:r>
    </w:p>
    <w:p w:rsidR="001E376D" w:rsidRDefault="001E376D" w:rsidP="00EB6336">
      <w:pPr>
        <w:spacing w:after="0"/>
        <w:ind w:firstLine="708"/>
        <w:jc w:val="center"/>
        <w:rPr>
          <w:b/>
        </w:rPr>
      </w:pPr>
    </w:p>
    <w:p w:rsidR="001E376D" w:rsidRDefault="001E376D" w:rsidP="00EB6336">
      <w:pPr>
        <w:spacing w:after="0"/>
        <w:ind w:firstLine="708"/>
        <w:jc w:val="center"/>
        <w:rPr>
          <w:b/>
        </w:rPr>
      </w:pPr>
    </w:p>
    <w:p w:rsidR="001E376D" w:rsidRDefault="001E376D" w:rsidP="00EB6336">
      <w:pPr>
        <w:spacing w:after="0"/>
        <w:ind w:firstLine="708"/>
        <w:jc w:val="center"/>
        <w:rPr>
          <w:b/>
        </w:rPr>
      </w:pPr>
    </w:p>
    <w:p w:rsidR="001E376D" w:rsidRDefault="001E376D" w:rsidP="00EB6336">
      <w:pPr>
        <w:spacing w:after="0"/>
        <w:ind w:firstLine="708"/>
        <w:jc w:val="center"/>
        <w:rPr>
          <w:b/>
        </w:rPr>
      </w:pPr>
    </w:p>
    <w:p w:rsidR="001E376D" w:rsidRDefault="001E376D" w:rsidP="00EB6336">
      <w:pPr>
        <w:spacing w:after="0"/>
        <w:ind w:firstLine="708"/>
        <w:jc w:val="center"/>
        <w:rPr>
          <w:b/>
        </w:rPr>
      </w:pPr>
    </w:p>
    <w:p w:rsidR="001E376D" w:rsidRDefault="001E376D" w:rsidP="00EB6336">
      <w:pPr>
        <w:spacing w:after="0"/>
        <w:ind w:firstLine="708"/>
        <w:jc w:val="center"/>
        <w:rPr>
          <w:b/>
        </w:rPr>
      </w:pPr>
    </w:p>
    <w:p w:rsidR="001E376D" w:rsidRDefault="001E376D" w:rsidP="00EB6336">
      <w:pPr>
        <w:spacing w:after="0"/>
        <w:ind w:firstLine="708"/>
        <w:jc w:val="center"/>
        <w:rPr>
          <w:b/>
        </w:rPr>
      </w:pPr>
    </w:p>
    <w:p w:rsidR="001E376D" w:rsidRDefault="001E376D" w:rsidP="00EB6336">
      <w:pPr>
        <w:spacing w:after="0"/>
        <w:ind w:firstLine="708"/>
        <w:jc w:val="center"/>
        <w:rPr>
          <w:b/>
        </w:rPr>
      </w:pPr>
    </w:p>
    <w:p w:rsidR="001E376D" w:rsidRDefault="001E376D" w:rsidP="00EB6336">
      <w:pPr>
        <w:spacing w:after="0"/>
        <w:ind w:firstLine="708"/>
        <w:jc w:val="center"/>
        <w:rPr>
          <w:b/>
        </w:rPr>
      </w:pPr>
    </w:p>
    <w:p w:rsidR="00C037C3" w:rsidRPr="00976E64" w:rsidRDefault="00C037C3" w:rsidP="00EB6336">
      <w:pPr>
        <w:spacing w:after="0"/>
        <w:ind w:firstLine="708"/>
        <w:jc w:val="center"/>
      </w:pPr>
      <w:r w:rsidRPr="00976E64">
        <w:rPr>
          <w:b/>
        </w:rPr>
        <w:t>Gracias</w:t>
      </w:r>
    </w:p>
    <w:sectPr w:rsidR="00C037C3" w:rsidRPr="00976E64" w:rsidSect="00AF59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F71"/>
    <w:multiLevelType w:val="hybridMultilevel"/>
    <w:tmpl w:val="88D85612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0690B"/>
    <w:multiLevelType w:val="hybridMultilevel"/>
    <w:tmpl w:val="282EF146"/>
    <w:lvl w:ilvl="0" w:tplc="4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DAC7BAC"/>
    <w:multiLevelType w:val="hybridMultilevel"/>
    <w:tmpl w:val="6F1866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90"/>
    <w:rsid w:val="00090F40"/>
    <w:rsid w:val="001E376D"/>
    <w:rsid w:val="00290197"/>
    <w:rsid w:val="00324C26"/>
    <w:rsid w:val="0067349B"/>
    <w:rsid w:val="006B6BF3"/>
    <w:rsid w:val="00976E64"/>
    <w:rsid w:val="00AF5990"/>
    <w:rsid w:val="00B76047"/>
    <w:rsid w:val="00C037C3"/>
    <w:rsid w:val="00DB24A9"/>
    <w:rsid w:val="00EB6336"/>
    <w:rsid w:val="00F22BA6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96D3CBE9-D63C-43A3-97B0-5C6095F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9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37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9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laure@bbv.com.bo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Gutierrez D.</dc:creator>
  <cp:lastModifiedBy>Silvana Vargas Peña</cp:lastModifiedBy>
  <cp:revision>5</cp:revision>
  <dcterms:created xsi:type="dcterms:W3CDTF">2017-10-30T14:56:00Z</dcterms:created>
  <dcterms:modified xsi:type="dcterms:W3CDTF">2017-11-01T19:42:00Z</dcterms:modified>
</cp:coreProperties>
</file>